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2" w:rsidRPr="007B5EB7" w:rsidRDefault="007B5EB7" w:rsidP="00DE11D9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317200"/>
          <w:sz w:val="32"/>
          <w:szCs w:val="32"/>
        </w:rPr>
      </w:pPr>
      <w:r w:rsidRPr="007B5EB7">
        <w:rPr>
          <w:rFonts w:ascii="Arial" w:eastAsia="Arial" w:hAnsi="Arial" w:cs="Arial"/>
          <w:color w:val="317200"/>
          <w:sz w:val="32"/>
          <w:szCs w:val="32"/>
        </w:rPr>
        <w:t>DIETETIKAI DOKUMENTÁCIÓ</w:t>
      </w:r>
      <w:bookmarkStart w:id="0" w:name="_GoBack"/>
      <w:bookmarkEnd w:id="0"/>
    </w:p>
    <w:p w:rsidR="007B5EB7" w:rsidRPr="007B5EB7" w:rsidRDefault="007B5EB7" w:rsidP="00DE11D9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E11D9" w:rsidRPr="007B5EB7" w:rsidTr="00EE3167">
        <w:trPr>
          <w:trHeight w:val="454"/>
          <w:jc w:val="center"/>
        </w:trPr>
        <w:tc>
          <w:tcPr>
            <w:tcW w:w="9639" w:type="dxa"/>
            <w:tcBorders>
              <w:top w:val="single" w:sz="4" w:space="0" w:color="317200"/>
              <w:left w:val="single" w:sz="4" w:space="0" w:color="317200"/>
              <w:bottom w:val="single" w:sz="4" w:space="0" w:color="317200"/>
              <w:right w:val="single" w:sz="4" w:space="0" w:color="317200"/>
            </w:tcBorders>
            <w:shd w:val="clear" w:color="auto" w:fill="317200"/>
            <w:vAlign w:val="center"/>
          </w:tcPr>
          <w:p w:rsidR="00DE11D9" w:rsidRPr="007B5EB7" w:rsidRDefault="00DE11D9" w:rsidP="00DE11D9">
            <w:pPr>
              <w:pStyle w:val="Norml1"/>
              <w:tabs>
                <w:tab w:val="left" w:pos="2715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B5EB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SZ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EMÉLYES ADATOK</w:t>
            </w:r>
          </w:p>
        </w:tc>
      </w:tr>
      <w:tr w:rsidR="00DE11D9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DE11D9" w:rsidRPr="007B5EB7" w:rsidRDefault="00DE11D9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bookmarkStart w:id="1" w:name="gjdgxs" w:colFirst="0" w:colLast="0"/>
            <w:bookmarkStart w:id="2" w:name="_30j0zll" w:colFirst="0" w:colLast="0"/>
            <w:bookmarkEnd w:id="1"/>
            <w:bookmarkEnd w:id="2"/>
            <w:r w:rsidRPr="007B5EB7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Születési idő: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TAJ</w:t>
            </w:r>
            <w:r w:rsidR="007B5EB7" w:rsidRPr="007B5EB7">
              <w:rPr>
                <w:rFonts w:ascii="Arial" w:hAnsi="Arial" w:cs="Arial"/>
                <w:sz w:val="20"/>
                <w:szCs w:val="20"/>
              </w:rPr>
              <w:t>-</w:t>
            </w:r>
            <w:r w:rsidRPr="007B5EB7">
              <w:rPr>
                <w:rFonts w:ascii="Arial" w:hAnsi="Arial" w:cs="Arial"/>
                <w:sz w:val="20"/>
                <w:szCs w:val="20"/>
              </w:rPr>
              <w:t>szám</w:t>
            </w:r>
            <w:r w:rsidR="00622EA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"/>
            </w:r>
            <w:r w:rsidRPr="007B5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T</w:t>
            </w:r>
            <w:r w:rsidR="00AB0633" w:rsidRPr="007B5EB7">
              <w:rPr>
                <w:rFonts w:ascii="Arial" w:hAnsi="Arial" w:cs="Arial"/>
                <w:sz w:val="20"/>
                <w:szCs w:val="20"/>
              </w:rPr>
              <w:t>elefonos elérhetőség: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:rsidR="007B5EB7" w:rsidRPr="007B5EB7" w:rsidRDefault="007B5EB7" w:rsidP="00DE11D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Aktív vagy ülőmunkát végez (kérem karikázza be a megfelelőt)</w:t>
            </w:r>
            <w:r w:rsidR="00DE1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66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707066" w:rsidRPr="00951F3D" w:rsidRDefault="00707066" w:rsidP="00563C65">
            <w:pPr>
              <w:pStyle w:val="Listaszerbekezds"/>
              <w:ind w:left="0"/>
              <w:rPr>
                <w:rFonts w:ascii="Arial" w:hAnsi="Arial" w:cs="Arial"/>
                <w:kern w:val="0"/>
                <w:sz w:val="20"/>
                <w:szCs w:val="20"/>
                <w:lang w:eastAsia="hu-HU"/>
              </w:rPr>
            </w:pPr>
            <w:r w:rsidRPr="00951F3D">
              <w:rPr>
                <w:rFonts w:ascii="Arial" w:hAnsi="Arial" w:cs="Arial"/>
                <w:kern w:val="0"/>
                <w:sz w:val="20"/>
                <w:szCs w:val="20"/>
                <w:lang w:eastAsia="hu-HU"/>
              </w:rPr>
              <w:t xml:space="preserve">Mennyire pihentetők az éjszakái? Hány órát alszik átlagosan? </w:t>
            </w:r>
          </w:p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707066">
            <w:pPr>
              <w:pStyle w:val="Listaszerbekezds"/>
              <w:ind w:left="0"/>
            </w:pPr>
          </w:p>
        </w:tc>
      </w:tr>
      <w:tr w:rsidR="00563C65" w:rsidRPr="007B5EB7" w:rsidTr="00A104AB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563C65" w:rsidRDefault="00563C65" w:rsidP="00951F3D">
            <w:pPr>
              <w:pStyle w:val="Listaszerbekezds"/>
              <w:ind w:left="0"/>
            </w:pPr>
            <w:r w:rsidRPr="00951F3D">
              <w:rPr>
                <w:rFonts w:ascii="Arial" w:hAnsi="Arial" w:cs="Arial"/>
                <w:kern w:val="0"/>
                <w:sz w:val="20"/>
                <w:szCs w:val="20"/>
                <w:lang w:eastAsia="hu-HU"/>
              </w:rPr>
              <w:t>Mennyire stresszesek a mindennapjai? Van valamilyen stresszt kezelő módszere?</w:t>
            </w:r>
          </w:p>
        </w:tc>
      </w:tr>
      <w:tr w:rsidR="00563C65" w:rsidRPr="007B5EB7" w:rsidTr="00A104AB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563C65" w:rsidRDefault="00563C65" w:rsidP="00563C65"/>
          <w:p w:rsidR="00563C65" w:rsidRDefault="00563C65" w:rsidP="00563C65"/>
          <w:p w:rsidR="00563C65" w:rsidRPr="00012266" w:rsidRDefault="00563C65" w:rsidP="00563C65"/>
        </w:tc>
      </w:tr>
    </w:tbl>
    <w:p w:rsidR="007B5EB7" w:rsidRPr="007B5EB7" w:rsidRDefault="007B5EB7" w:rsidP="00DE11D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9"/>
        <w:gridCol w:w="5620"/>
      </w:tblGrid>
      <w:tr w:rsidR="007B5EB7" w:rsidRPr="007B5EB7" w:rsidTr="00DE11D9">
        <w:trPr>
          <w:trHeight w:val="454"/>
          <w:jc w:val="center"/>
        </w:trPr>
        <w:tc>
          <w:tcPr>
            <w:tcW w:w="9639" w:type="dxa"/>
            <w:gridSpan w:val="2"/>
            <w:tcBorders>
              <w:top w:val="single" w:sz="4" w:space="0" w:color="317200"/>
              <w:left w:val="single" w:sz="4" w:space="0" w:color="317200"/>
              <w:bottom w:val="single" w:sz="4" w:space="0" w:color="317200"/>
              <w:right w:val="single" w:sz="4" w:space="0" w:color="317200"/>
            </w:tcBorders>
            <w:shd w:val="clear" w:color="auto" w:fill="317200"/>
            <w:vAlign w:val="center"/>
          </w:tcPr>
          <w:p w:rsidR="00CE58C2" w:rsidRPr="007B5EB7" w:rsidRDefault="007A21D7" w:rsidP="00DE11D9">
            <w:pPr>
              <w:pStyle w:val="Norml1"/>
              <w:tabs>
                <w:tab w:val="left" w:pos="2715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B5EB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SZOMATOMETRIA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4019" w:type="dxa"/>
            <w:tcBorders>
              <w:top w:val="single" w:sz="4" w:space="0" w:color="317200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Testsúly: </w:t>
            </w:r>
            <w:r w:rsidR="00AB0633" w:rsidRPr="007B5EB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B5EB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5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5EB7">
              <w:rPr>
                <w:rFonts w:ascii="Arial" w:hAnsi="Arial" w:cs="Arial"/>
                <w:sz w:val="20"/>
                <w:szCs w:val="20"/>
              </w:rPr>
              <w:t xml:space="preserve">kg                                                                       </w:t>
            </w:r>
          </w:p>
        </w:tc>
        <w:tc>
          <w:tcPr>
            <w:tcW w:w="5620" w:type="dxa"/>
            <w:tcBorders>
              <w:top w:val="single" w:sz="4" w:space="0" w:color="317200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Testm</w:t>
            </w:r>
            <w:r w:rsidR="00AB0633" w:rsidRPr="007B5EB7">
              <w:rPr>
                <w:rFonts w:ascii="Arial" w:hAnsi="Arial" w:cs="Arial"/>
                <w:sz w:val="20"/>
                <w:szCs w:val="20"/>
              </w:rPr>
              <w:t xml:space="preserve">agasság:                 </w:t>
            </w:r>
            <w:r w:rsidRPr="007B5EB7">
              <w:rPr>
                <w:rFonts w:ascii="Arial" w:hAnsi="Arial" w:cs="Arial"/>
                <w:sz w:val="20"/>
                <w:szCs w:val="20"/>
              </w:rPr>
              <w:t xml:space="preserve">  cm 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401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BMI</w:t>
            </w:r>
            <w:r w:rsidR="00AB0633" w:rsidRPr="007B5EB7">
              <w:rPr>
                <w:rFonts w:ascii="Arial" w:hAnsi="Arial" w:cs="Arial"/>
                <w:sz w:val="20"/>
                <w:szCs w:val="20"/>
              </w:rPr>
              <w:t xml:space="preserve"> vagy pc</w:t>
            </w:r>
            <w:r w:rsidRPr="007B5EB7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562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D/Cs: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gridSpan w:val="2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Volt-e az elmúlt 3 hónapban testtömeg</w:t>
            </w:r>
            <w:r w:rsidR="007B5EB7" w:rsidRPr="007B5EB7">
              <w:rPr>
                <w:rFonts w:ascii="Arial" w:hAnsi="Arial" w:cs="Arial"/>
                <w:sz w:val="20"/>
                <w:szCs w:val="20"/>
              </w:rPr>
              <w:t>-</w:t>
            </w:r>
            <w:r w:rsidRPr="007B5EB7">
              <w:rPr>
                <w:rFonts w:ascii="Arial" w:hAnsi="Arial" w:cs="Arial"/>
                <w:sz w:val="20"/>
                <w:szCs w:val="20"/>
              </w:rPr>
              <w:t>változása</w:t>
            </w:r>
            <w:r w:rsidR="007B5EB7" w:rsidRPr="007B5E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5EB7">
              <w:rPr>
                <w:rFonts w:ascii="Arial" w:hAnsi="Arial" w:cs="Arial"/>
                <w:sz w:val="20"/>
                <w:szCs w:val="20"/>
              </w:rPr>
              <w:t>(+,-)? Ha igen, mennyi?</w:t>
            </w:r>
          </w:p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81653B" w:rsidRPr="007B5EB7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3B" w:rsidRPr="007B5EB7" w:rsidTr="00DE11D9">
        <w:trPr>
          <w:trHeight w:val="454"/>
          <w:jc w:val="center"/>
        </w:trPr>
        <w:tc>
          <w:tcPr>
            <w:tcW w:w="9639" w:type="dxa"/>
            <w:gridSpan w:val="2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Szándékos volt-e?</w:t>
            </w:r>
          </w:p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81653B" w:rsidRPr="007B5EB7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1D9" w:rsidRDefault="00DE11D9" w:rsidP="00DE11D9">
      <w:pPr>
        <w:spacing w:after="0"/>
      </w:pP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E58C2" w:rsidRPr="00DE11D9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317200"/>
              <w:left w:val="single" w:sz="4" w:space="0" w:color="317200"/>
              <w:bottom w:val="single" w:sz="4" w:space="0" w:color="317200"/>
              <w:right w:val="single" w:sz="4" w:space="0" w:color="317200"/>
            </w:tcBorders>
            <w:shd w:val="clear" w:color="auto" w:fill="317200"/>
            <w:vAlign w:val="center"/>
          </w:tcPr>
          <w:p w:rsidR="00CE58C2" w:rsidRPr="00DE11D9" w:rsidRDefault="007A21D7" w:rsidP="00DE11D9">
            <w:pPr>
              <w:pStyle w:val="Norml1"/>
              <w:tabs>
                <w:tab w:val="left" w:pos="2715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11D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ÉLVEZETI SZEREK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317200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Alkohol: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Kávé (</w:t>
            </w:r>
            <w:r w:rsidR="007B5EB7" w:rsidRPr="007B5EB7">
              <w:rPr>
                <w:rFonts w:ascii="Arial" w:hAnsi="Arial" w:cs="Arial"/>
                <w:sz w:val="20"/>
                <w:szCs w:val="20"/>
              </w:rPr>
              <w:t>H</w:t>
            </w:r>
            <w:r w:rsidRPr="007B5EB7">
              <w:rPr>
                <w:rFonts w:ascii="Arial" w:hAnsi="Arial" w:cs="Arial"/>
                <w:sz w:val="20"/>
                <w:szCs w:val="20"/>
              </w:rPr>
              <w:t xml:space="preserve">ányszor és hogyan </w:t>
            </w:r>
            <w:r w:rsidR="00AB0633" w:rsidRPr="007B5EB7">
              <w:rPr>
                <w:rFonts w:ascii="Arial" w:hAnsi="Arial" w:cs="Arial"/>
                <w:sz w:val="20"/>
                <w:szCs w:val="20"/>
              </w:rPr>
              <w:t>issza?):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Dohányzás: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Szokott-e sportolni vagy intenzíven mozogni? Ha igen, heti hányszor, mit és mennyi ideig?</w:t>
            </w:r>
          </w:p>
        </w:tc>
      </w:tr>
      <w:tr w:rsidR="00CE58C2" w:rsidRPr="007B5EB7" w:rsidTr="00DE11D9">
        <w:trPr>
          <w:trHeight w:val="861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AB0633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3B" w:rsidRPr="007B5EB7" w:rsidTr="00DE11D9">
        <w:trPr>
          <w:trHeight w:val="861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Sportolás előtt mikor eszik, mit? Hogy érzi ettől magát? Mikor eszik utána, és mit? </w:t>
            </w:r>
          </w:p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81653B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81653B" w:rsidRPr="007B5EB7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1D9" w:rsidRDefault="00DE11D9" w:rsidP="00DE11D9">
      <w:pPr>
        <w:spacing w:after="0"/>
      </w:pP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E11D9" w:rsidRPr="00DE11D9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317200"/>
              <w:left w:val="single" w:sz="4" w:space="0" w:color="317200"/>
              <w:bottom w:val="single" w:sz="4" w:space="0" w:color="317200"/>
              <w:right w:val="single" w:sz="4" w:space="0" w:color="317200"/>
            </w:tcBorders>
            <w:shd w:val="clear" w:color="auto" w:fill="317200"/>
            <w:vAlign w:val="center"/>
          </w:tcPr>
          <w:p w:rsidR="00CE58C2" w:rsidRPr="00DE11D9" w:rsidRDefault="007A21D7" w:rsidP="00DE11D9">
            <w:pPr>
              <w:pStyle w:val="Norml1"/>
              <w:tabs>
                <w:tab w:val="left" w:pos="2715"/>
              </w:tabs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E11D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TÁPLÁLKOZÁSI ANAMNÉZIS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317200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Van-e diagnosztizált ételallergiája/intoleranciája? Ha igen, milyen módszerrel kimutatott?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Tart-e valamilyen diétát</w:t>
            </w:r>
            <w:r w:rsidR="0081653B">
              <w:rPr>
                <w:rFonts w:ascii="Arial" w:hAnsi="Arial" w:cs="Arial"/>
                <w:sz w:val="20"/>
                <w:szCs w:val="20"/>
              </w:rPr>
              <w:t xml:space="preserve"> (korábban tartott-e, milyen eredménnyel..?)</w:t>
            </w:r>
            <w:r w:rsidRPr="007B5EB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66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707066" w:rsidRPr="007B5EB7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Mennyire van megelégedettség érzése az étkezések során? </w:t>
            </w:r>
          </w:p>
        </w:tc>
      </w:tr>
      <w:tr w:rsidR="00707066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66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Milyenek az étkezéshez, evéshez kapcsolódó érzései? </w:t>
            </w:r>
          </w:p>
          <w:p w:rsidR="00707066" w:rsidRPr="007B5EB7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66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0E6" w:rsidRDefault="000310E6"/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DE11D9" w:rsidRPr="000310E6" w:rsidRDefault="007A21D7" w:rsidP="000310E6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Szedett gyógyszerek?</w:t>
            </w:r>
          </w:p>
        </w:tc>
      </w:tr>
      <w:tr w:rsidR="00CE58C2" w:rsidRPr="007B5EB7" w:rsidTr="00DE11D9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AB0633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Betegségei, illetve milyen diagnózisra szeretne dietetikai tanácsadást: 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3C65" w:rsidRDefault="00563C65">
      <w:r>
        <w:br w:type="page"/>
      </w: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lastRenderedPageBreak/>
              <w:t>Milyen panasszal érkezett?</w:t>
            </w: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vMerge w:val="restart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vMerge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vMerge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Széklete mennyire rendszeres, előfordul-e hasmenés, székrekedés?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Étkezések száma naponta:</w:t>
            </w: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1                2                  3                   4                    5                        6                    több</w:t>
            </w: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Étvágya (jó, rossz)? </w:t>
            </w:r>
          </w:p>
        </w:tc>
      </w:tr>
      <w:tr w:rsidR="00563C65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Éhség/teltségérzet (valamelyik étkezés előtt/ után jellemzőbb-e?)</w:t>
            </w:r>
          </w:p>
        </w:tc>
      </w:tr>
      <w:tr w:rsidR="00563C65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Vannak-e panaszt okozó ételek?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Reggelizik-e? Ha igen, mikor? Mit? Mennyit?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536A" w:rsidRPr="007B5EB7" w:rsidRDefault="0095536A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Default="00951F3D" w:rsidP="00563C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63C65" w:rsidRPr="00563C65" w:rsidRDefault="00563C65" w:rsidP="00563C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63C65">
              <w:rPr>
                <w:rFonts w:ascii="Arial" w:hAnsi="Arial" w:cs="Arial"/>
                <w:sz w:val="20"/>
                <w:szCs w:val="20"/>
              </w:rPr>
              <w:t>Húsfélék, belsőségek fogyasztása (fajtája, gyakorisága</w:t>
            </w:r>
            <w:r w:rsidRPr="00951F3D">
              <w:rPr>
                <w:rFonts w:ascii="Arial" w:hAnsi="Arial" w:cs="Arial"/>
                <w:sz w:val="20"/>
                <w:szCs w:val="20"/>
              </w:rPr>
              <w:t>, milyen formában van elkészítve</w:t>
            </w:r>
            <w:r w:rsidRPr="00563C65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Default="00951F3D" w:rsidP="00563C65">
            <w:pPr>
              <w:contextualSpacing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  <w:p w:rsidR="00563C65" w:rsidRPr="00563C65" w:rsidRDefault="00563C65" w:rsidP="00563C65">
            <w:pPr>
              <w:contextualSpacing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563C65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Mi a jellemző köret hozzá? (gabonákra, á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lgabonákra, krumplira, zöldség</w:t>
            </w:r>
            <w:r w:rsidRPr="00563C65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)</w:t>
            </w: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AB0633" w:rsidP="00DE11D9">
            <w:pPr>
              <w:pStyle w:val="Norml1"/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58C2" w:rsidRPr="007B5EB7" w:rsidRDefault="00CE58C2" w:rsidP="00DE11D9">
            <w:pPr>
              <w:pStyle w:val="Norml1"/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0633" w:rsidRPr="007B5EB7" w:rsidRDefault="00AB0633" w:rsidP="00DE11D9">
            <w:pPr>
              <w:pStyle w:val="Norml1"/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7A21D7" w:rsidP="00DE11D9">
            <w:pPr>
              <w:pStyle w:val="Norml1"/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Default="00951F3D" w:rsidP="00563C65">
            <w:pPr>
              <w:contextualSpacing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  <w:p w:rsidR="00563C65" w:rsidRPr="00563C65" w:rsidRDefault="00563C65" w:rsidP="00563C65">
            <w:pPr>
              <w:contextualSpacing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563C65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 xml:space="preserve">Húskészítmények fogyasztása (fajtája, gyakorisága): </w:t>
            </w: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F3D" w:rsidRDefault="00951F3D">
      <w:r>
        <w:br w:type="page"/>
      </w: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E58C2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563C6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Tej, savanyított tejtermékek fogyasztása (fajtája, gyakorisága):</w:t>
            </w: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Default="00951F3D" w:rsidP="00563C65">
            <w:pPr>
              <w:contextualSpacing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  <w:p w:rsidR="00563C65" w:rsidRPr="00563C65" w:rsidRDefault="00563C65" w:rsidP="00563C65">
            <w:pPr>
              <w:contextualSpacing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563C65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 xml:space="preserve">Tejtermékek fogyasztása, ideértve a tejdesszerteket, tejitalokat pl kakaót is (fajtája, gyakorisága): </w:t>
            </w:r>
          </w:p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Default="00951F3D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3C65" w:rsidRDefault="00563C65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Kenyér, péksütemény fogyasztás (fajtája, gyakorisága): </w:t>
            </w:r>
          </w:p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Default="00951F3D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63C65" w:rsidRDefault="00563C65" w:rsidP="00563C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Gyümölcsfogyasztás, aszalványok (fajtája, gyakorisága, rákérdezni a turmixra, smoothie-ra, lekvárra is)</w:t>
            </w:r>
          </w:p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Zöldség-főzelékfélék fogyasztása: (gyakorisága, fajátja, ide értve a savanyúságot is):</w:t>
            </w: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Száraz hüvelyesek fogyasztása: (fajta, gyakoriság)</w:t>
            </w: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Olajos magvak, diófélék:</w:t>
            </w:r>
          </w:p>
        </w:tc>
      </w:tr>
      <w:tr w:rsidR="00563C65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563C65" w:rsidRPr="007B5EB7" w:rsidRDefault="00563C65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3D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Tojásfogyasztás (db/hét):</w:t>
            </w:r>
          </w:p>
        </w:tc>
      </w:tr>
      <w:tr w:rsidR="00951F3D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Szokott-e nassolni? Ha igen, mikor? Mit? Mennyit?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AB0633" w:rsidRPr="007B5EB7" w:rsidRDefault="00AB0633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 xml:space="preserve">Édesítésre mit használ? 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Folyadékfogyasztás (megnevezés, gyakoriság, mennyiség):</w:t>
            </w: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951F3D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lastRenderedPageBreak/>
              <w:t>Milyen zsiradékot</w:t>
            </w:r>
            <w:r w:rsidR="00951F3D">
              <w:rPr>
                <w:rFonts w:ascii="Arial" w:hAnsi="Arial" w:cs="Arial"/>
                <w:sz w:val="20"/>
                <w:szCs w:val="20"/>
              </w:rPr>
              <w:t xml:space="preserve"> és milyen lisztet</w:t>
            </w:r>
            <w:r w:rsidRPr="007B5EB7">
              <w:rPr>
                <w:rFonts w:ascii="Arial" w:hAnsi="Arial" w:cs="Arial"/>
                <w:sz w:val="20"/>
                <w:szCs w:val="20"/>
              </w:rPr>
              <w:t xml:space="preserve"> használnak</w:t>
            </w:r>
            <w:r w:rsidR="00951F3D">
              <w:rPr>
                <w:rFonts w:ascii="Arial" w:hAnsi="Arial" w:cs="Arial"/>
                <w:sz w:val="20"/>
                <w:szCs w:val="20"/>
              </w:rPr>
              <w:t xml:space="preserve"> a főzés, sütéshez</w:t>
            </w:r>
            <w:r w:rsidRPr="007B5EB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0310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Használnak-e étrendkiegészítőt (tápszer, vitamin, ásványi anyag)?</w:t>
            </w: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vMerge w:val="restart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707066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707066" w:rsidRPr="007B5EB7" w:rsidRDefault="00707066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vMerge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66" w:rsidRPr="007B5EB7" w:rsidTr="007B5EB7">
        <w:trPr>
          <w:trHeight w:val="450"/>
          <w:jc w:val="center"/>
        </w:trPr>
        <w:tc>
          <w:tcPr>
            <w:tcW w:w="9639" w:type="dxa"/>
            <w:vMerge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707066" w:rsidRPr="007B5EB7" w:rsidRDefault="00707066" w:rsidP="00DE11D9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vMerge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536068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7A21D7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 w:rsidRPr="007B5EB7">
              <w:rPr>
                <w:rFonts w:ascii="Arial" w:hAnsi="Arial" w:cs="Arial"/>
                <w:sz w:val="20"/>
                <w:szCs w:val="20"/>
              </w:rPr>
              <w:t>Dietetikai konzultáció (dátum, témakör)</w:t>
            </w:r>
          </w:p>
        </w:tc>
      </w:tr>
      <w:tr w:rsidR="00CE58C2" w:rsidRPr="007B5EB7" w:rsidTr="007B5EB7">
        <w:trPr>
          <w:trHeight w:val="30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C2" w:rsidRPr="007B5EB7" w:rsidTr="00536068">
        <w:trPr>
          <w:trHeight w:val="454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81653B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konzultáció célja (páciens szerint)</w:t>
            </w:r>
            <w:r w:rsidR="007A21D7" w:rsidRPr="007B5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58C2" w:rsidRPr="007B5EB7" w:rsidTr="007B5EB7">
        <w:trPr>
          <w:trHeight w:val="450"/>
          <w:jc w:val="center"/>
        </w:trPr>
        <w:tc>
          <w:tcPr>
            <w:tcW w:w="9639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951F3D" w:rsidRPr="007B5EB7" w:rsidRDefault="00951F3D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  <w:p w:rsidR="00CE58C2" w:rsidRPr="007B5EB7" w:rsidRDefault="00CE58C2" w:rsidP="00DE11D9">
            <w:pPr>
              <w:pStyle w:val="Norml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A7E" w:rsidRDefault="00597A7E"/>
    <w:p w:rsidR="00CE58C2" w:rsidRPr="007B5EB7" w:rsidRDefault="00597A7E" w:rsidP="00597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200660</wp:posOffset>
                </wp:positionV>
                <wp:extent cx="27432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8F1D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8.3pt;margin-top:15.8pt;width:3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" strokecolor="#c2d69b [1942]"/>
            </w:pict>
          </mc:Fallback>
        </mc:AlternateContent>
      </w:r>
      <w:r w:rsidRPr="00597A7E">
        <w:rPr>
          <w:rFonts w:ascii="Arial" w:hAnsi="Arial" w:cs="Arial"/>
          <w:sz w:val="20"/>
          <w:szCs w:val="20"/>
        </w:rPr>
        <w:t xml:space="preserve">Kliens aláírása: </w:t>
      </w:r>
    </w:p>
    <w:sectPr w:rsidR="00CE58C2" w:rsidRPr="007B5EB7" w:rsidSect="00DE11D9">
      <w:headerReference w:type="default" r:id="rId7"/>
      <w:footerReference w:type="even" r:id="rId8"/>
      <w:footerReference w:type="default" r:id="rId9"/>
      <w:pgSz w:w="11906" w:h="16838"/>
      <w:pgMar w:top="2268" w:right="1134" w:bottom="851" w:left="1134" w:header="709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00" w:rsidRDefault="00326D00" w:rsidP="00CE58C2">
      <w:pPr>
        <w:spacing w:after="0" w:line="240" w:lineRule="auto"/>
      </w:pPr>
      <w:r>
        <w:separator/>
      </w:r>
    </w:p>
  </w:endnote>
  <w:endnote w:type="continuationSeparator" w:id="0">
    <w:p w:rsidR="00326D00" w:rsidRDefault="00326D00" w:rsidP="00CE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C2" w:rsidRDefault="007A21D7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C2" w:rsidRPr="00DE11D9" w:rsidRDefault="00CE58C2" w:rsidP="00DE11D9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i/>
        <w:iCs/>
        <w:color w:val="BFBFBF" w:themeColor="background1" w:themeShade="BF"/>
        <w:sz w:val="20"/>
        <w:szCs w:val="20"/>
      </w:rPr>
    </w:pPr>
    <w:r w:rsidRPr="00DE11D9">
      <w:rPr>
        <w:rFonts w:ascii="Arial" w:hAnsi="Arial" w:cs="Arial"/>
        <w:i/>
        <w:iCs/>
        <w:color w:val="BFBFBF" w:themeColor="background1" w:themeShade="BF"/>
        <w:sz w:val="20"/>
        <w:szCs w:val="20"/>
      </w:rPr>
      <w:fldChar w:fldCharType="begin"/>
    </w:r>
    <w:r w:rsidR="007A21D7" w:rsidRPr="00DE11D9">
      <w:rPr>
        <w:rFonts w:ascii="Arial" w:hAnsi="Arial" w:cs="Arial"/>
        <w:i/>
        <w:iCs/>
        <w:color w:val="BFBFBF" w:themeColor="background1" w:themeShade="BF"/>
        <w:sz w:val="20"/>
        <w:szCs w:val="20"/>
      </w:rPr>
      <w:instrText>PAGE</w:instrText>
    </w:r>
    <w:r w:rsidRPr="00DE11D9">
      <w:rPr>
        <w:rFonts w:ascii="Arial" w:hAnsi="Arial" w:cs="Arial"/>
        <w:i/>
        <w:iCs/>
        <w:color w:val="BFBFBF" w:themeColor="background1" w:themeShade="BF"/>
        <w:sz w:val="20"/>
        <w:szCs w:val="20"/>
      </w:rPr>
      <w:fldChar w:fldCharType="separate"/>
    </w:r>
    <w:r w:rsidR="005518AF">
      <w:rPr>
        <w:rFonts w:ascii="Arial" w:hAnsi="Arial" w:cs="Arial"/>
        <w:i/>
        <w:iCs/>
        <w:noProof/>
        <w:color w:val="BFBFBF" w:themeColor="background1" w:themeShade="BF"/>
        <w:sz w:val="20"/>
        <w:szCs w:val="20"/>
      </w:rPr>
      <w:t>1</w:t>
    </w:r>
    <w:r w:rsidRPr="00DE11D9">
      <w:rPr>
        <w:rFonts w:ascii="Arial" w:hAnsi="Arial" w:cs="Arial"/>
        <w:i/>
        <w:iCs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00" w:rsidRDefault="00326D00" w:rsidP="00CE58C2">
      <w:pPr>
        <w:spacing w:after="0" w:line="240" w:lineRule="auto"/>
      </w:pPr>
      <w:r>
        <w:separator/>
      </w:r>
    </w:p>
  </w:footnote>
  <w:footnote w:type="continuationSeparator" w:id="0">
    <w:p w:rsidR="00326D00" w:rsidRDefault="00326D00" w:rsidP="00CE58C2">
      <w:pPr>
        <w:spacing w:after="0" w:line="240" w:lineRule="auto"/>
      </w:pPr>
      <w:r>
        <w:continuationSeparator/>
      </w:r>
    </w:p>
  </w:footnote>
  <w:footnote w:id="1">
    <w:p w:rsidR="00622EA2" w:rsidRDefault="00622EA2" w:rsidP="00622EA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Kizárólag abban az esetben sz</w:t>
      </w:r>
      <w:r w:rsidR="008016B1">
        <w:t>ükséges kitölteni, amennyiben</w:t>
      </w:r>
      <w:r>
        <w:rPr>
          <w:rStyle w:val="normaltextrun"/>
        </w:rPr>
        <w:t xml:space="preserve"> TAJ számhoz kötötten megnyitható laborvizsgálati dokumentáció</w:t>
      </w:r>
      <w:r w:rsidR="008016B1">
        <w:rPr>
          <w:rStyle w:val="normaltextrun"/>
        </w:rPr>
        <w:t xml:space="preserve"> is megküldésre kerül a jelen dokumentumon felül.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3B" w:rsidRDefault="005518A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680C5E" wp14:editId="45AF4D43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2160000" cy="694800"/>
          <wp:effectExtent l="0" t="0" r="0" b="0"/>
          <wp:wrapNone/>
          <wp:docPr id="1" name="Kép 1" descr="A képen ór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laldj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C2"/>
    <w:rsid w:val="000310E6"/>
    <w:rsid w:val="000E35DC"/>
    <w:rsid w:val="001038C0"/>
    <w:rsid w:val="00134074"/>
    <w:rsid w:val="00326D00"/>
    <w:rsid w:val="003F2D02"/>
    <w:rsid w:val="00536068"/>
    <w:rsid w:val="005518AF"/>
    <w:rsid w:val="00563C65"/>
    <w:rsid w:val="00597A7E"/>
    <w:rsid w:val="00622EA2"/>
    <w:rsid w:val="00707066"/>
    <w:rsid w:val="00715451"/>
    <w:rsid w:val="007A21D7"/>
    <w:rsid w:val="007B5EB7"/>
    <w:rsid w:val="008016B1"/>
    <w:rsid w:val="0081653B"/>
    <w:rsid w:val="008B4B4A"/>
    <w:rsid w:val="00951F3D"/>
    <w:rsid w:val="0095536A"/>
    <w:rsid w:val="00AB0633"/>
    <w:rsid w:val="00CB0181"/>
    <w:rsid w:val="00CE58C2"/>
    <w:rsid w:val="00CF2132"/>
    <w:rsid w:val="00DE11D9"/>
    <w:rsid w:val="00E713B4"/>
    <w:rsid w:val="00F7571D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D270"/>
  <w15:docId w15:val="{981B6006-3006-4429-898A-F8506A3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CE5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CE5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CE5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CE5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CE58C2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1"/>
    <w:next w:val="Norml1"/>
    <w:rsid w:val="00CE5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CE58C2"/>
  </w:style>
  <w:style w:type="table" w:customStyle="1" w:styleId="TableNormal">
    <w:name w:val="Table Normal"/>
    <w:rsid w:val="00CE5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CE58C2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next w:val="Norml1"/>
    <w:rsid w:val="00CE5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5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B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5EB7"/>
  </w:style>
  <w:style w:type="paragraph" w:styleId="llb">
    <w:name w:val="footer"/>
    <w:basedOn w:val="Norml"/>
    <w:link w:val="llbChar"/>
    <w:uiPriority w:val="99"/>
    <w:unhideWhenUsed/>
    <w:rsid w:val="007B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5EB7"/>
  </w:style>
  <w:style w:type="character" w:styleId="Helyrzszveg">
    <w:name w:val="Placeholder Text"/>
    <w:basedOn w:val="Bekezdsalapbettpusa"/>
    <w:uiPriority w:val="99"/>
    <w:semiHidden/>
    <w:rsid w:val="00DE11D9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22EA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2E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22EA2"/>
    <w:rPr>
      <w:vertAlign w:val="superscript"/>
    </w:rPr>
  </w:style>
  <w:style w:type="character" w:customStyle="1" w:styleId="normaltextrun">
    <w:name w:val="normaltextrun"/>
    <w:basedOn w:val="Bekezdsalapbettpusa"/>
    <w:rsid w:val="00622EA2"/>
  </w:style>
  <w:style w:type="paragraph" w:customStyle="1" w:styleId="a0">
    <w:next w:val="Kiemels2"/>
    <w:qFormat/>
    <w:rsid w:val="0081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81653B"/>
    <w:rPr>
      <w:b/>
      <w:bCs/>
    </w:rPr>
  </w:style>
  <w:style w:type="paragraph" w:styleId="Listaszerbekezds">
    <w:name w:val="List Paragraph"/>
    <w:basedOn w:val="Norml"/>
    <w:uiPriority w:val="34"/>
    <w:qFormat/>
    <w:rsid w:val="00707066"/>
    <w:pPr>
      <w:ind w:left="720"/>
      <w:contextualSpacing/>
    </w:pPr>
    <w:rPr>
      <w:rFonts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C0DF-8656-463D-B159-7D611217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és Zola</dc:creator>
  <cp:lastModifiedBy>Adri</cp:lastModifiedBy>
  <cp:revision>2</cp:revision>
  <dcterms:created xsi:type="dcterms:W3CDTF">2025-08-24T15:37:00Z</dcterms:created>
  <dcterms:modified xsi:type="dcterms:W3CDTF">2025-08-24T15:37:00Z</dcterms:modified>
</cp:coreProperties>
</file>